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567" w:vertAnchor="page" w:horzAnchor="margin" w:tblpXSpec="center" w:tblpY="2101"/>
        <w:tblOverlap w:val="never"/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7"/>
        <w:gridCol w:w="156"/>
        <w:gridCol w:w="829"/>
        <w:gridCol w:w="1155"/>
        <w:gridCol w:w="49"/>
        <w:gridCol w:w="943"/>
        <w:gridCol w:w="1204"/>
        <w:gridCol w:w="72"/>
        <w:gridCol w:w="1843"/>
      </w:tblGrid>
      <w:tr w:rsidR="00094C1E" w:rsidRPr="00692FF3" w:rsidTr="00CC12A6">
        <w:tc>
          <w:tcPr>
            <w:tcW w:w="99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94C1E" w:rsidRPr="00692FF3" w:rsidRDefault="00094C1E" w:rsidP="00CC12A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ПРЕЙСКУРАНТ ЦЕН НА</w:t>
            </w: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УСЛУГИ, ОКАЗЫВАЕМЫЕ МУНИЦИПАЛЬНЫМ БЮДЖЕТНЫМ УЧРЕЖДЕНИЕМ КУЛЬТУРЫ «ТАРСКИЙ ИСТОРИКО-КРАЕВЕДЧЕСКИЙ МУЗЕЙ» (МБУК «ТИКМ») ТАРСКОГО МУНИЦИПАЛЬНОГО РАЙОНА ОМСКОЙ ОБЛАСТИ И СЕЛЬСКИХ ОТДЕЛОВ МБУК «ТИКМ»</w:t>
            </w:r>
          </w:p>
          <w:p w:rsidR="00094C1E" w:rsidRPr="00692FF3" w:rsidRDefault="00094C1E" w:rsidP="00CC12A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1 октября 2014</w:t>
            </w: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</w:t>
            </w: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«ТИКМ»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Сельские отделы</w:t>
            </w:r>
          </w:p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«ТИКМ»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94C1E" w:rsidRPr="00692FF3" w:rsidTr="00CC12A6">
        <w:trPr>
          <w:trHeight w:val="651"/>
        </w:trPr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692F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r w:rsidRPr="00692F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692F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C1E" w:rsidRPr="00692FF3" w:rsidTr="00CC12A6">
        <w:trPr>
          <w:trHeight w:val="417"/>
        </w:trPr>
        <w:tc>
          <w:tcPr>
            <w:tcW w:w="9978" w:type="dxa"/>
            <w:gridSpan w:val="9"/>
            <w:shd w:val="clear" w:color="auto" w:fill="auto"/>
          </w:tcPr>
          <w:p w:rsidR="00094C1E" w:rsidRPr="00083AD9" w:rsidRDefault="00094C1E" w:rsidP="00CC12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D9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билет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Абонемент на годовое посещение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Услуга действует только в рабочие дни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детей до 3 лет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Услуга действует только в рабочие дни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дошкольников (4-6) лет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Услуга действует только в рабочие дни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школьников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Услуга действует только в рабочие дни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учащихся техникумов, </w:t>
            </w:r>
            <w:r w:rsidRPr="00692F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училищ, вузов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Услуга действует только в рабочие дни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Взрослых граждан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Услуга действует только в рабочие дни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пенсионеров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предъявлении документов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Льготный билет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билет дает право посещения </w:t>
            </w:r>
            <w:r w:rsidRPr="00692F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постоянных экспозиций МБУК «ТИКМ» и отделов МБУК «ТИКМ» социально незащищенным категориям населения по согласованию с музеем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Благотворительный билет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eastAsia="Times New Roman" w:cs="Times New Roman"/>
                <w:color w:val="000000"/>
              </w:rPr>
            </w:pPr>
            <w:r w:rsidRPr="00692FF3">
              <w:rPr>
                <w:rFonts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приобретая билет, Вы оказываете </w:t>
            </w:r>
            <w:r w:rsidRPr="00692F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благотворительную помощь в пополнении фондов музея и в реставрации </w:t>
            </w:r>
            <w:r w:rsidRPr="00692F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музейных предметов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Входной билет на выставки, </w:t>
            </w:r>
            <w:r w:rsidRPr="00692F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организованные музеем с использованием фондов музея, и выставки, организованные совместно со сторонними организациями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по приказу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по приказу</w:t>
            </w:r>
          </w:p>
        </w:tc>
        <w:tc>
          <w:tcPr>
            <w:tcW w:w="1843" w:type="dxa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Билет на м</w:t>
            </w:r>
            <w:r w:rsidRPr="00692FF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узейные уроки, экскурсионное, лекционное обслуживание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в музее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дошкольников (4-6) лет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35</w:t>
            </w:r>
          </w:p>
        </w:tc>
        <w:tc>
          <w:tcPr>
            <w:tcW w:w="943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школьников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40</w:t>
            </w:r>
          </w:p>
        </w:tc>
        <w:tc>
          <w:tcPr>
            <w:tcW w:w="943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учащихся техникумов, </w:t>
            </w:r>
            <w:r w:rsidRPr="00692F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училищ, вузов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40</w:t>
            </w:r>
          </w:p>
        </w:tc>
        <w:tc>
          <w:tcPr>
            <w:tcW w:w="943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20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Взрослых граждан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50</w:t>
            </w:r>
          </w:p>
        </w:tc>
        <w:tc>
          <w:tcPr>
            <w:tcW w:w="943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20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 xml:space="preserve">время после 18.00) устанавливается наценка в 200 </w:t>
            </w:r>
            <w:r w:rsidRPr="00692FF3">
              <w:rPr>
                <w:rFonts w:cs="Times New Roman"/>
                <w:sz w:val="20"/>
                <w:szCs w:val="20"/>
              </w:rPr>
              <w:lastRenderedPageBreak/>
              <w:t>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Для пенсионеров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40</w:t>
            </w:r>
          </w:p>
        </w:tc>
        <w:tc>
          <w:tcPr>
            <w:tcW w:w="943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15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eastAsia="Times New Roman" w:cs="Times New Roman"/>
                <w:color w:val="000000"/>
                <w:sz w:val="20"/>
                <w:szCs w:val="20"/>
              </w:rPr>
              <w:t>по предъявлении документов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Льготный билет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30</w:t>
            </w:r>
          </w:p>
        </w:tc>
        <w:tc>
          <w:tcPr>
            <w:tcW w:w="943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692FF3">
              <w:rPr>
                <w:rFonts w:cs="Times New Roman"/>
              </w:rPr>
              <w:t>бесплатно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билет дает право посещения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мероприятий </w:t>
            </w:r>
            <w:r w:rsidRPr="00692FF3">
              <w:rPr>
                <w:rFonts w:eastAsia="Calibri" w:cs="Times New Roman"/>
                <w:color w:val="000000"/>
                <w:sz w:val="20"/>
                <w:szCs w:val="20"/>
              </w:rPr>
              <w:t>МБУК «ТИКМ» и отделов МБУК «ТИКМ» социально незащищенным категориям населения по согласованию с музеем</w:t>
            </w:r>
          </w:p>
        </w:tc>
      </w:tr>
      <w:tr w:rsidR="00094C1E" w:rsidRPr="00692FF3" w:rsidTr="00CC12A6">
        <w:trPr>
          <w:trHeight w:val="32"/>
        </w:trPr>
        <w:tc>
          <w:tcPr>
            <w:tcW w:w="9978" w:type="dxa"/>
            <w:gridSpan w:val="9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Билет на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внемузейные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уроки, лекции</w:t>
            </w:r>
            <w:r w:rsidRPr="00692FF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, бесед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ы с использованием интерактивного фонда музея</w:t>
            </w:r>
          </w:p>
        </w:tc>
      </w:tr>
      <w:tr w:rsidR="00094C1E" w:rsidRPr="00692FF3" w:rsidTr="00CC12A6">
        <w:trPr>
          <w:trHeight w:val="32"/>
        </w:trPr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(все категории граждан)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43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Льготный билет</w:t>
            </w:r>
          </w:p>
        </w:tc>
        <w:tc>
          <w:tcPr>
            <w:tcW w:w="829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943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Pr="00692FF3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билет дает право посещения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мероприятий </w:t>
            </w:r>
            <w:r w:rsidRPr="00692FF3">
              <w:rPr>
                <w:rFonts w:eastAsia="Calibri" w:cs="Times New Roman"/>
                <w:color w:val="000000"/>
                <w:sz w:val="20"/>
                <w:szCs w:val="20"/>
              </w:rPr>
              <w:t>МБУК «ТИКМ» и отделов МБУК «ТИКМ» социально незащищенным категориям населения по согласованию с музеем</w:t>
            </w: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Pr="00083AD9" w:rsidRDefault="00094C1E" w:rsidP="00CC12A6">
            <w:pPr>
              <w:pStyle w:val="a3"/>
              <w:snapToGrid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Билет на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внемузейные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экскурсии (по городу, селу, паркам и скверам)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Билет на пешую экскурсию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Билет на автобусную (другой 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транспорта) экскурсию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</w:t>
            </w:r>
            <w:r w:rsidRPr="00692FF3">
              <w:rPr>
                <w:rFonts w:cs="Times New Roman"/>
                <w:sz w:val="20"/>
                <w:szCs w:val="20"/>
              </w:rPr>
              <w:lastRenderedPageBreak/>
              <w:t xml:space="preserve">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Билет на экскурсию на своем транспорте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Льготный билет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билет дает право посещения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мероприятий </w:t>
            </w:r>
            <w:r w:rsidRPr="00692FF3">
              <w:rPr>
                <w:rFonts w:eastAsia="Calibri" w:cs="Times New Roman"/>
                <w:color w:val="000000"/>
                <w:sz w:val="20"/>
                <w:szCs w:val="20"/>
              </w:rPr>
              <w:t>МБУК «ТИКМ» и отделов МБУК «ТИКМ» социально незащищенным категориям населения по согласованию с музеем</w:t>
            </w: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Pr="00403D9D" w:rsidRDefault="00094C1E" w:rsidP="00CC12A6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3D9D">
              <w:rPr>
                <w:rFonts w:cs="Times New Roman"/>
                <w:b/>
                <w:sz w:val="28"/>
                <w:szCs w:val="28"/>
              </w:rPr>
              <w:t>Билет на театрализованные мероприятия в музее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дошкольников (4-6) лет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школьников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учащихся техникумов, </w:t>
            </w:r>
            <w:r w:rsidRPr="00692F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училищ, вузов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</w:t>
            </w:r>
            <w:r w:rsidRPr="00692FF3">
              <w:rPr>
                <w:rFonts w:cs="Times New Roman"/>
                <w:sz w:val="20"/>
                <w:szCs w:val="20"/>
              </w:rPr>
              <w:lastRenderedPageBreak/>
              <w:t xml:space="preserve">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Льготный билет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92FF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билет дает право посещения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мероприятий </w:t>
            </w:r>
            <w:r w:rsidRPr="00692FF3">
              <w:rPr>
                <w:rFonts w:eastAsia="Calibri" w:cs="Times New Roman"/>
                <w:color w:val="000000"/>
                <w:sz w:val="20"/>
                <w:szCs w:val="20"/>
              </w:rPr>
              <w:t>МБУК «ТИКМ» и отделов МБУК «ТИКМ» социально незащищенным категориям населения по согласованию с музеем</w:t>
            </w: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3D9D">
              <w:rPr>
                <w:rFonts w:cs="Times New Roman"/>
                <w:b/>
                <w:sz w:val="28"/>
                <w:szCs w:val="28"/>
              </w:rPr>
              <w:t>Билет на театрализованные мероприятия в</w:t>
            </w:r>
            <w:r>
              <w:rPr>
                <w:rFonts w:cs="Times New Roman"/>
                <w:b/>
                <w:sz w:val="28"/>
                <w:szCs w:val="28"/>
              </w:rPr>
              <w:t>не музея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дошкольников (4-6) лет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школьников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учащихся техникумов, </w:t>
            </w:r>
            <w:r w:rsidRPr="00692F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училищ, вузов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Pr="00692FF3" w:rsidRDefault="00094C1E" w:rsidP="00CC12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Льготный билет</w:t>
            </w:r>
          </w:p>
        </w:tc>
        <w:tc>
          <w:tcPr>
            <w:tcW w:w="829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43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2FF3">
              <w:rPr>
                <w:rFonts w:cs="Times New Roman"/>
                <w:sz w:val="20"/>
                <w:szCs w:val="20"/>
              </w:rPr>
              <w:t>В нерабоче</w:t>
            </w:r>
            <w:r>
              <w:rPr>
                <w:rFonts w:cs="Times New Roman"/>
                <w:sz w:val="20"/>
                <w:szCs w:val="20"/>
              </w:rPr>
              <w:t>е время (</w:t>
            </w:r>
            <w:r w:rsidRPr="00692FF3">
              <w:rPr>
                <w:rFonts w:cs="Times New Roman"/>
                <w:sz w:val="20"/>
                <w:szCs w:val="20"/>
              </w:rPr>
              <w:t xml:space="preserve">суббота, воскресенье, дни государственных праздников, в будни </w:t>
            </w:r>
            <w:r>
              <w:rPr>
                <w:rFonts w:cs="Times New Roman"/>
                <w:sz w:val="20"/>
                <w:szCs w:val="20"/>
              </w:rPr>
              <w:t xml:space="preserve">во </w:t>
            </w:r>
            <w:r w:rsidRPr="00692FF3">
              <w:rPr>
                <w:rFonts w:cs="Times New Roman"/>
                <w:sz w:val="20"/>
                <w:szCs w:val="20"/>
              </w:rPr>
              <w:t>время после 18.00) устанавливается наценка в 200 рублей независимо от количества человек</w:t>
            </w: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Pr="00B43816" w:rsidRDefault="00094C1E" w:rsidP="00CC12A6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3816">
              <w:rPr>
                <w:rFonts w:cs="Times New Roman"/>
                <w:b/>
                <w:sz w:val="28"/>
                <w:szCs w:val="28"/>
              </w:rPr>
              <w:t>Организация фото и видеосъемки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Pr="00B43816" w:rsidRDefault="00094C1E" w:rsidP="00CC12A6">
            <w:pPr>
              <w:pStyle w:val="a3"/>
              <w:jc w:val="center"/>
              <w:rPr>
                <w:rFonts w:cs="Times New Roman"/>
                <w:b/>
              </w:rPr>
            </w:pPr>
            <w:r w:rsidRPr="00B43816">
              <w:rPr>
                <w:rFonts w:cs="Times New Roman"/>
                <w:b/>
              </w:rPr>
              <w:t>Единицы измерения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Pr="00B43816" w:rsidRDefault="00094C1E" w:rsidP="00CC12A6">
            <w:pPr>
              <w:pStyle w:val="a3"/>
              <w:jc w:val="center"/>
              <w:rPr>
                <w:rFonts w:cs="Times New Roman"/>
                <w:b/>
              </w:rPr>
            </w:pPr>
            <w:r w:rsidRPr="00B43816">
              <w:rPr>
                <w:rFonts w:cs="Times New Roman"/>
                <w:b/>
              </w:rPr>
              <w:t>Цена, руб.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B43816" w:rsidRDefault="00094C1E" w:rsidP="00CC12A6">
            <w:pPr>
              <w:pStyle w:val="a3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43816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любительской съемки выставок и экспозиций музея фотокамерой, камерой мобильного телефона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посещение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профессиональной фото-, видеосъемки выставок и экспозиций музея, а также фотосессии в музее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 часа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право фотосъемки предметов из фонда музея, фотодокументов, документов опубликованных ранее 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Pr="009B30B2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предмет</w:t>
            </w: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документ</w:t>
            </w: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фотография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фотосъемки предметов из фонда музея, фотодокументов, документов неопубликованных ранее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предмет</w:t>
            </w: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документ</w:t>
            </w: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фотография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фотосъемки статей (частей книги) из фонда редкой книги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стр.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B30B2">
              <w:rPr>
                <w:rFonts w:cs="Times New Roman"/>
                <w:b/>
                <w:sz w:val="28"/>
                <w:szCs w:val="28"/>
              </w:rPr>
              <w:t>Сканирование</w:t>
            </w:r>
            <w:r w:rsidRPr="002B4D0A">
              <w:rPr>
                <w:rFonts w:cs="Times New Roman"/>
                <w:b/>
                <w:sz w:val="28"/>
                <w:szCs w:val="28"/>
              </w:rPr>
              <w:t>/</w:t>
            </w:r>
            <w:r>
              <w:rPr>
                <w:rFonts w:cs="Times New Roman"/>
                <w:b/>
                <w:sz w:val="28"/>
                <w:szCs w:val="28"/>
              </w:rPr>
              <w:t>ксерокопирование</w:t>
            </w:r>
            <w:r w:rsidRPr="009B30B2">
              <w:rPr>
                <w:rFonts w:cs="Times New Roman"/>
                <w:b/>
                <w:sz w:val="28"/>
                <w:szCs w:val="28"/>
              </w:rPr>
              <w:t xml:space="preserve"> документов</w:t>
            </w:r>
          </w:p>
          <w:p w:rsidR="00094C1E" w:rsidRPr="009B30B2" w:rsidRDefault="00094C1E" w:rsidP="00CC12A6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(только с использованием музейного оборудования)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сканирования</w:t>
            </w:r>
            <w:r w:rsidRPr="002B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ксерокопирования опубликованных документов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Документ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фотография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сканирования</w:t>
            </w:r>
            <w:r w:rsidRPr="002B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ксерокопирования неопубликованных документов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Документ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 w:rsidRPr="002B4D0A">
              <w:rPr>
                <w:rFonts w:cs="Times New Roman"/>
              </w:rPr>
              <w:t>/</w:t>
            </w:r>
            <w:r>
              <w:rPr>
                <w:rFonts w:cs="Times New Roman"/>
              </w:rPr>
              <w:t>фотография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 право сканировать</w:t>
            </w:r>
            <w:r w:rsidRPr="002B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ксерокопировать статьи (части книги) из фонда редкой книги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стр.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Pr="00692FF3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Только при габаритах книги соизмеримых с размерами принтера</w:t>
            </w: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сканировать</w:t>
            </w:r>
            <w:r w:rsidRPr="002B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ксерокопировать статьи (части книги) из научной библиотеки музея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стр.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сканировать</w:t>
            </w:r>
            <w:r w:rsidRPr="002B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ксерокопировать статьи (части книги) из научной библиотеки музея с распознаванием текста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стр.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883" w:type="dxa"/>
            <w:gridSpan w:val="2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право сканировать</w:t>
            </w:r>
            <w:r w:rsidRPr="002B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ксерокопировать собственные документы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стр.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Pr="008A7752" w:rsidRDefault="00094C1E" w:rsidP="00CC12A6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Проведение исследований и оказание консультативных услуг</w:t>
            </w: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ответа на запрос по материалам фонда (поиск документа в фонде)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 часа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Оплата производится исходя из времени, затраченного сотрудником музея на поиск  независимо от результатов поиска</w:t>
            </w: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научно-исторической справки по документам фонда музея и музейным коллекциям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машинописная страница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биографической справки по материалам фонда музея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машинописная страница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условии наличия материалов</w:t>
            </w: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Pr="00FA18B3" w:rsidRDefault="00094C1E" w:rsidP="00CC12A6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A18B3">
              <w:rPr>
                <w:rFonts w:cs="Times New Roman"/>
                <w:b/>
                <w:sz w:val="28"/>
                <w:szCs w:val="28"/>
              </w:rPr>
              <w:t>Рекламно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A18B3">
              <w:rPr>
                <w:rFonts w:cs="Times New Roman"/>
                <w:b/>
                <w:sz w:val="28"/>
                <w:szCs w:val="28"/>
              </w:rPr>
              <w:t>- информационная, издательская деятельность</w:t>
            </w: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Машинописные работы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машинописная страница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Распечатка текста на принтере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страница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Дизайнерское проектирование графической продукции (афиши, буклеты, макеты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баннеров, планшетов) по материалам заказчика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объект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Дизайнерское проектирование графической продукции (афиши, буклеты, макеты баннеров, планшетов) с подбором материала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объект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Оцифровка и компьютерная обработка изображений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объект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50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Распечатка цветных фотографий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фотография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en-US"/>
              </w:rPr>
              <w:t>/12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en-US"/>
              </w:rPr>
              <w:t>/15</w:t>
            </w:r>
          </w:p>
          <w:p w:rsidR="00094C1E" w:rsidRPr="0052198C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 4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Pr="0052198C" w:rsidRDefault="00094C1E" w:rsidP="00CC12A6">
            <w:pPr>
              <w:pStyle w:val="a3"/>
              <w:jc w:val="center"/>
              <w:rPr>
                <w:rFonts w:cs="Times New Roman"/>
              </w:rPr>
            </w:pP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094C1E" w:rsidRPr="0052198C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Распечатка черно - белых фотографий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фотография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en-US"/>
              </w:rPr>
              <w:t>/12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en-US"/>
              </w:rPr>
              <w:t>/15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 4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094C1E" w:rsidRPr="0052198C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Pr="00376AEF" w:rsidRDefault="00094C1E" w:rsidP="00CC12A6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6AEF">
              <w:rPr>
                <w:rFonts w:cs="Times New Roman"/>
                <w:b/>
                <w:sz w:val="28"/>
                <w:szCs w:val="28"/>
              </w:rPr>
              <w:t>Организация мероприятий (семинары, конференции, собрания и пр.) в здании  музея сторонними организациями</w:t>
            </w: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мероприятия в музее сторонней организацией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на мероприятие компьютера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на мероприятие аудиоколонок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на мероприятие мультимедиа проектора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на мероприятие экрана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на мероприятие телевизора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видео и фотосъемке мероприятия с использованием аппаратуры музея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94C1E" w:rsidRPr="00692FF3" w:rsidTr="00CC12A6">
        <w:tc>
          <w:tcPr>
            <w:tcW w:w="9978" w:type="dxa"/>
            <w:gridSpan w:val="9"/>
            <w:shd w:val="clear" w:color="auto" w:fill="auto"/>
          </w:tcPr>
          <w:p w:rsidR="00094C1E" w:rsidRPr="00376AEF" w:rsidRDefault="00094C1E" w:rsidP="00CC12A6">
            <w:pPr>
              <w:pStyle w:val="a3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6AEF">
              <w:rPr>
                <w:rFonts w:cs="Times New Roman"/>
                <w:b/>
                <w:sz w:val="28"/>
                <w:szCs w:val="28"/>
              </w:rPr>
              <w:t>Услуги по записи информации на цифровой носитель</w:t>
            </w:r>
          </w:p>
        </w:tc>
      </w:tr>
      <w:tr w:rsidR="00094C1E" w:rsidRPr="00692FF3" w:rsidTr="00CC12A6">
        <w:tc>
          <w:tcPr>
            <w:tcW w:w="3727" w:type="dxa"/>
            <w:shd w:val="clear" w:color="auto" w:fill="auto"/>
          </w:tcPr>
          <w:p w:rsidR="00094C1E" w:rsidRDefault="00094C1E" w:rsidP="00CC12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Запись диска с информацией</w:t>
            </w:r>
          </w:p>
        </w:tc>
        <w:tc>
          <w:tcPr>
            <w:tcW w:w="2189" w:type="dxa"/>
            <w:gridSpan w:val="4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диск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94C1E" w:rsidRDefault="00094C1E" w:rsidP="00CC12A6">
            <w:pPr>
              <w:pStyle w:val="a3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Чистый носитель информации не предоставляется</w:t>
            </w:r>
          </w:p>
        </w:tc>
      </w:tr>
    </w:tbl>
    <w:p w:rsidR="00094C1E" w:rsidRDefault="00094C1E" w:rsidP="00094C1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4C1E" w:rsidRDefault="00094C1E" w:rsidP="00094C1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6A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ПРИМЕЧАНИЕ</w:t>
      </w:r>
      <w:r w:rsidRPr="0037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94C1E" w:rsidRPr="00F757FF" w:rsidRDefault="00094C1E" w:rsidP="00094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FF">
        <w:rPr>
          <w:rFonts w:ascii="Times New Roman" w:eastAsia="Times New Roman" w:hAnsi="Times New Roman" w:cs="Times New Roman"/>
          <w:sz w:val="28"/>
          <w:szCs w:val="28"/>
        </w:rPr>
        <w:t>Право на бесплатное посещение музея (без проведения экскурсии экскурсоводами) представляется:</w:t>
      </w:r>
    </w:p>
    <w:p w:rsidR="00094C1E" w:rsidRPr="00F757FF" w:rsidRDefault="00094C1E" w:rsidP="0009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FF">
        <w:rPr>
          <w:rFonts w:ascii="Times New Roman" w:eastAsia="Times New Roman" w:hAnsi="Times New Roman" w:cs="Times New Roman"/>
          <w:sz w:val="28"/>
          <w:szCs w:val="28"/>
        </w:rPr>
        <w:t>- лицам до 18 лет (последняя среда каждого месяца, согласно постановлению Правительства РФ от 12. 11.1999 № 1242 «О порядке бесплатного посещения музеев лицами, не достигшими 18 лет»);</w:t>
      </w:r>
    </w:p>
    <w:p w:rsidR="00094C1E" w:rsidRPr="00F757FF" w:rsidRDefault="00094C1E" w:rsidP="0009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FF">
        <w:rPr>
          <w:rFonts w:ascii="Times New Roman" w:eastAsia="Times New Roman" w:hAnsi="Times New Roman" w:cs="Times New Roman"/>
          <w:sz w:val="28"/>
          <w:szCs w:val="28"/>
        </w:rPr>
        <w:t>- многодетным семьям (последняя среда каждого месяца, согласно указу Президента РФ от 05.05.1992 № 431 «О мерах по социальной поддержке многодетных семей»);</w:t>
      </w:r>
    </w:p>
    <w:p w:rsidR="00094C1E" w:rsidRPr="00F757FF" w:rsidRDefault="00094C1E" w:rsidP="0009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FF">
        <w:rPr>
          <w:rFonts w:ascii="Times New Roman" w:eastAsia="Times New Roman" w:hAnsi="Times New Roman" w:cs="Times New Roman"/>
          <w:sz w:val="28"/>
          <w:szCs w:val="28"/>
        </w:rPr>
        <w:t>- студентам ВУЗов (постоянно, согласно ФЗ от 22.08.1996 №125 «О высшем и послевузовском профессиональном образовании»);</w:t>
      </w:r>
    </w:p>
    <w:p w:rsidR="00094C1E" w:rsidRPr="00F757FF" w:rsidRDefault="00094C1E" w:rsidP="0009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-музейным работникам </w:t>
      </w:r>
      <w:r w:rsidRPr="00F757FF">
        <w:rPr>
          <w:rFonts w:ascii="Times New Roman" w:eastAsia="Times New Roman" w:hAnsi="Times New Roman" w:cs="Times New Roman"/>
          <w:sz w:val="28"/>
          <w:szCs w:val="28"/>
        </w:rPr>
        <w:t>(постоянно, при наличии служебного удостоверения);</w:t>
      </w:r>
    </w:p>
    <w:p w:rsidR="00094C1E" w:rsidRPr="0053705D" w:rsidRDefault="00094C1E" w:rsidP="00094C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7FF">
        <w:rPr>
          <w:rFonts w:ascii="Times New Roman" w:eastAsia="Times New Roman" w:hAnsi="Times New Roman" w:cs="Times New Roman"/>
          <w:sz w:val="28"/>
          <w:szCs w:val="28"/>
        </w:rPr>
        <w:t>-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етителям городских комплексных </w:t>
      </w:r>
      <w:r w:rsidRPr="00F757FF">
        <w:rPr>
          <w:rFonts w:ascii="Times New Roman" w:eastAsia="Times New Roman" w:hAnsi="Times New Roman" w:cs="Times New Roman"/>
          <w:sz w:val="28"/>
          <w:szCs w:val="28"/>
        </w:rPr>
        <w:t xml:space="preserve">центров социального обслуживания населения (каждый четверг, с 10-00 до 11-00 ч., по направлению </w:t>
      </w:r>
      <w:r w:rsidRPr="0053705D">
        <w:rPr>
          <w:rFonts w:ascii="Times New Roman" w:eastAsia="Times New Roman" w:hAnsi="Times New Roman" w:cs="Times New Roman"/>
          <w:bCs/>
          <w:sz w:val="28"/>
          <w:szCs w:val="28"/>
        </w:rPr>
        <w:t>Управления Министерства труда и социального развития Омской области по Тарскому району Омской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094C1E" w:rsidRPr="00F757FF" w:rsidRDefault="00094C1E" w:rsidP="0009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FF">
        <w:rPr>
          <w:rFonts w:ascii="Times New Roman" w:eastAsia="Times New Roman" w:hAnsi="Times New Roman" w:cs="Times New Roman"/>
          <w:sz w:val="28"/>
          <w:szCs w:val="28"/>
        </w:rPr>
        <w:t>- воспитанникам детских домов (каждый четверг, с 1</w:t>
      </w:r>
      <w:r>
        <w:rPr>
          <w:rFonts w:ascii="Times New Roman" w:eastAsia="Times New Roman" w:hAnsi="Times New Roman" w:cs="Times New Roman"/>
          <w:sz w:val="28"/>
          <w:szCs w:val="28"/>
        </w:rPr>
        <w:t>5-00 до 16-00 ч., по направлению Комитета по образованию</w:t>
      </w:r>
      <w:r w:rsidRPr="00F7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Тарского муниципального района Омской области</w:t>
      </w:r>
      <w:r w:rsidRPr="00F757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94C1E" w:rsidRPr="00F757FF" w:rsidRDefault="00094C1E" w:rsidP="0009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FF">
        <w:rPr>
          <w:rFonts w:ascii="Times New Roman" w:eastAsia="Times New Roman" w:hAnsi="Times New Roman" w:cs="Times New Roman"/>
          <w:sz w:val="28"/>
          <w:szCs w:val="28"/>
        </w:rPr>
        <w:t xml:space="preserve">- участникам культурно-просветительских мероприятий музея.  </w:t>
      </w:r>
    </w:p>
    <w:p w:rsidR="00094C1E" w:rsidRPr="0053705D" w:rsidRDefault="00094C1E" w:rsidP="00094C1E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Льготный билет можно получить в кассе музея при предъявлении соответствующих документов. С данных категорий населения </w:t>
      </w:r>
      <w:r w:rsidRPr="005370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взимается плата за экскурсионное обслуживание.</w:t>
      </w:r>
    </w:p>
    <w:p w:rsidR="00094C1E" w:rsidRDefault="00094C1E" w:rsidP="00094C1E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94C1E" w:rsidRDefault="00094C1E" w:rsidP="00094C1E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94C1E" w:rsidRDefault="00094C1E" w:rsidP="00094C1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694328" w:rsidRDefault="00694328">
      <w:bookmarkStart w:id="0" w:name="_GoBack"/>
      <w:bookmarkEnd w:id="0"/>
    </w:p>
    <w:sectPr w:rsidR="0069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E"/>
    <w:rsid w:val="00094C1E"/>
    <w:rsid w:val="006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4C1E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4C1E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2017-07-13T06:18:00Z</dcterms:created>
  <dcterms:modified xsi:type="dcterms:W3CDTF">2017-07-13T06:18:00Z</dcterms:modified>
</cp:coreProperties>
</file>